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99" w:rsidRDefault="006D1299" w:rsidP="006D1299">
      <w:pPr>
        <w:spacing w:before="0" w:after="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Conformément à l’article L 1122-13, § 1</w:t>
      </w:r>
      <w:r>
        <w:rPr>
          <w:sz w:val="22"/>
          <w:szCs w:val="22"/>
          <w:vertAlign w:val="superscript"/>
          <w:lang w:val="fr-FR"/>
        </w:rPr>
        <w:t>er</w:t>
      </w:r>
      <w:r>
        <w:rPr>
          <w:sz w:val="22"/>
          <w:szCs w:val="22"/>
          <w:lang w:val="fr-FR"/>
        </w:rPr>
        <w:t xml:space="preserve"> du Code de la Démocratie Locale et de la Décentralisation, nous avons l’honneur de convoquer : </w:t>
      </w:r>
      <w:r>
        <w:rPr>
          <w:b/>
          <w:bCs/>
          <w:sz w:val="22"/>
          <w:szCs w:val="22"/>
          <w:lang w:val="fr-FR"/>
        </w:rPr>
        <w:t>Madame Corinne FEYEREISEN</w:t>
      </w:r>
      <w:r>
        <w:rPr>
          <w:sz w:val="22"/>
          <w:szCs w:val="22"/>
          <w:lang w:val="fr-FR"/>
        </w:rPr>
        <w:t xml:space="preserve"> à la séance commune du Conseil communal et du Conseil de l’Action Sociale qui aura lieu le </w:t>
      </w:r>
      <w:r>
        <w:rPr>
          <w:b/>
          <w:bCs/>
          <w:color w:val="FF0000"/>
          <w:sz w:val="22"/>
          <w:szCs w:val="22"/>
          <w:u w:val="single"/>
          <w:lang w:val="fr-FR"/>
        </w:rPr>
        <w:t>mardi 19 novembre 2019 à 20h</w:t>
      </w:r>
      <w:r>
        <w:rPr>
          <w:sz w:val="22"/>
          <w:szCs w:val="22"/>
          <w:lang w:val="fr-FR"/>
        </w:rPr>
        <w:t>,</w:t>
      </w:r>
      <w:r>
        <w:rPr>
          <w:b/>
          <w:bCs/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à l’Hôtel de Ville de Musson.</w:t>
      </w:r>
    </w:p>
    <w:p w:rsidR="006D1299" w:rsidRDefault="006D1299" w:rsidP="006D1299">
      <w:pPr>
        <w:spacing w:before="0" w:after="0"/>
        <w:jc w:val="center"/>
        <w:rPr>
          <w:b/>
          <w:bCs/>
          <w:sz w:val="10"/>
          <w:szCs w:val="10"/>
          <w:lang w:val="fr-FR"/>
        </w:rPr>
      </w:pPr>
    </w:p>
    <w:p w:rsidR="006D1299" w:rsidRDefault="006D1299" w:rsidP="006D1299">
      <w:pPr>
        <w:spacing w:before="0" w:after="0"/>
        <w:jc w:val="center"/>
        <w:rPr>
          <w:b/>
          <w:bCs/>
          <w:sz w:val="10"/>
          <w:szCs w:val="10"/>
          <w:lang w:val="fr-FR"/>
        </w:rPr>
      </w:pPr>
    </w:p>
    <w:p w:rsidR="006D1299" w:rsidRDefault="006D1299" w:rsidP="006D1299">
      <w:pPr>
        <w:spacing w:before="0" w:after="0"/>
        <w:jc w:val="center"/>
        <w:rPr>
          <w:b/>
          <w:bCs/>
          <w:sz w:val="28"/>
          <w:szCs w:val="28"/>
          <w:lang w:val="fr-FR"/>
        </w:rPr>
      </w:pPr>
      <w:bookmarkStart w:id="0" w:name="_Hlk23254596"/>
      <w:r>
        <w:rPr>
          <w:b/>
          <w:bCs/>
          <w:sz w:val="28"/>
          <w:szCs w:val="28"/>
          <w:lang w:val="fr-FR"/>
        </w:rPr>
        <w:t>ORDRE DU JOUR (séance commune)</w:t>
      </w:r>
    </w:p>
    <w:p w:rsidR="006D1299" w:rsidRDefault="006D1299" w:rsidP="006D1299">
      <w:pPr>
        <w:spacing w:before="0" w:after="0"/>
        <w:jc w:val="center"/>
        <w:rPr>
          <w:b/>
          <w:bCs/>
          <w:sz w:val="16"/>
          <w:szCs w:val="16"/>
          <w:lang w:val="fr-FR"/>
        </w:rPr>
      </w:pPr>
    </w:p>
    <w:bookmarkEnd w:id="0"/>
    <w:p w:rsidR="006D1299" w:rsidRDefault="006D1299" w:rsidP="006D1299">
      <w:pPr>
        <w:spacing w:before="0" w:after="0"/>
        <w:ind w:left="709" w:hanging="284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1.</w:t>
      </w:r>
      <w:r>
        <w:rPr>
          <w:sz w:val="14"/>
          <w:szCs w:val="14"/>
          <w:lang w:val="fr-FR"/>
        </w:rPr>
        <w:t xml:space="preserve">    </w:t>
      </w:r>
      <w:r>
        <w:rPr>
          <w:sz w:val="22"/>
          <w:szCs w:val="22"/>
          <w:lang w:val="fr-FR"/>
        </w:rPr>
        <w:t>Budget 2020 du CPAS.</w:t>
      </w:r>
    </w:p>
    <w:p w:rsidR="006D1299" w:rsidRDefault="006D1299" w:rsidP="006D1299">
      <w:pPr>
        <w:spacing w:before="0" w:after="0"/>
        <w:ind w:left="709" w:hanging="284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2.</w:t>
      </w:r>
      <w:r>
        <w:rPr>
          <w:sz w:val="14"/>
          <w:szCs w:val="14"/>
          <w:lang w:val="fr-FR"/>
        </w:rPr>
        <w:t xml:space="preserve">    </w:t>
      </w:r>
      <w:r>
        <w:rPr>
          <w:sz w:val="22"/>
          <w:szCs w:val="22"/>
          <w:lang w:val="fr-FR"/>
        </w:rPr>
        <w:t>Rapport relatif aux synergies, aux économies d’échelle et aux suppressions des doubles emplois ou chevauchement d’activités du CPAS et de la Commune et note de politique générale.</w:t>
      </w:r>
    </w:p>
    <w:p w:rsidR="006D1299" w:rsidRDefault="006D1299" w:rsidP="006D1299">
      <w:pPr>
        <w:spacing w:before="0" w:after="0"/>
        <w:rPr>
          <w:b/>
          <w:bCs/>
          <w:sz w:val="16"/>
          <w:szCs w:val="16"/>
          <w:lang w:val="fr-FR"/>
        </w:rPr>
      </w:pPr>
    </w:p>
    <w:p w:rsidR="006D1299" w:rsidRDefault="006D1299" w:rsidP="006D1299">
      <w:pPr>
        <w:spacing w:before="0" w:after="0"/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ORDRE DU JOUR (conseil communal)</w:t>
      </w:r>
    </w:p>
    <w:p w:rsidR="006D1299" w:rsidRDefault="006D1299" w:rsidP="006D1299">
      <w:pPr>
        <w:spacing w:before="0" w:after="0"/>
        <w:jc w:val="center"/>
        <w:rPr>
          <w:b/>
          <w:bCs/>
          <w:sz w:val="16"/>
          <w:szCs w:val="16"/>
          <w:lang w:val="fr-FR"/>
        </w:rPr>
      </w:pPr>
    </w:p>
    <w:p w:rsidR="006D1299" w:rsidRDefault="006D1299" w:rsidP="006D1299">
      <w:pPr>
        <w:spacing w:before="0" w:after="0"/>
        <w:ind w:left="709" w:hanging="360"/>
        <w:jc w:val="lef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1.</w:t>
      </w:r>
      <w:r>
        <w:rPr>
          <w:sz w:val="14"/>
          <w:szCs w:val="14"/>
          <w:lang w:val="fr-FR"/>
        </w:rPr>
        <w:t xml:space="preserve">      </w:t>
      </w:r>
      <w:r>
        <w:rPr>
          <w:sz w:val="22"/>
          <w:szCs w:val="22"/>
          <w:lang w:val="fr-FR"/>
        </w:rPr>
        <w:t>Modification budgétaire ordinaire n°2/2019 du CPAS</w:t>
      </w:r>
    </w:p>
    <w:p w:rsidR="006D1299" w:rsidRDefault="006D1299" w:rsidP="006D1299">
      <w:pPr>
        <w:spacing w:before="0" w:after="0"/>
        <w:ind w:left="709" w:hanging="360"/>
        <w:jc w:val="lef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2.</w:t>
      </w:r>
      <w:r>
        <w:rPr>
          <w:sz w:val="14"/>
          <w:szCs w:val="14"/>
          <w:lang w:val="fr-FR"/>
        </w:rPr>
        <w:t xml:space="preserve">      </w:t>
      </w:r>
      <w:r>
        <w:rPr>
          <w:sz w:val="22"/>
          <w:szCs w:val="22"/>
          <w:lang w:val="fr-FR"/>
        </w:rPr>
        <w:t>Budget ordinaire et extraordinaire 2020 du CPAS</w:t>
      </w:r>
    </w:p>
    <w:p w:rsidR="006D1299" w:rsidRDefault="006D1299" w:rsidP="006D1299">
      <w:pPr>
        <w:spacing w:before="0" w:after="0"/>
        <w:ind w:left="709" w:hanging="360"/>
        <w:jc w:val="lef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3.</w:t>
      </w:r>
      <w:r>
        <w:rPr>
          <w:sz w:val="14"/>
          <w:szCs w:val="14"/>
          <w:lang w:val="fr-FR"/>
        </w:rPr>
        <w:t xml:space="preserve">      </w:t>
      </w:r>
      <w:r>
        <w:rPr>
          <w:sz w:val="22"/>
          <w:szCs w:val="22"/>
          <w:lang w:val="fr-FR"/>
        </w:rPr>
        <w:t>Budget 2020 des fabriques d’église :           -      Musson</w:t>
      </w:r>
    </w:p>
    <w:p w:rsidR="006D1299" w:rsidRDefault="006D1299" w:rsidP="006D1299">
      <w:pPr>
        <w:numPr>
          <w:ilvl w:val="0"/>
          <w:numId w:val="1"/>
        </w:numPr>
        <w:spacing w:before="0" w:after="0"/>
        <w:ind w:left="4968"/>
        <w:jc w:val="left"/>
        <w:rPr>
          <w:rFonts w:eastAsia="Times New Roman"/>
          <w:sz w:val="22"/>
          <w:szCs w:val="22"/>
          <w:lang w:val="fr-FR"/>
        </w:rPr>
      </w:pPr>
      <w:proofErr w:type="spellStart"/>
      <w:r>
        <w:rPr>
          <w:rFonts w:eastAsia="Times New Roman"/>
          <w:sz w:val="22"/>
          <w:szCs w:val="22"/>
          <w:lang w:val="fr-FR"/>
        </w:rPr>
        <w:t>Baranzy</w:t>
      </w:r>
      <w:proofErr w:type="spellEnd"/>
    </w:p>
    <w:p w:rsidR="006D1299" w:rsidRDefault="006D1299" w:rsidP="006D1299">
      <w:pPr>
        <w:numPr>
          <w:ilvl w:val="0"/>
          <w:numId w:val="1"/>
        </w:numPr>
        <w:spacing w:before="0" w:after="0"/>
        <w:ind w:left="4968"/>
        <w:jc w:val="left"/>
        <w:rPr>
          <w:rFonts w:eastAsia="Times New Roman"/>
          <w:sz w:val="22"/>
          <w:szCs w:val="22"/>
          <w:lang w:val="fr-FR"/>
        </w:rPr>
      </w:pPr>
      <w:r>
        <w:rPr>
          <w:rFonts w:eastAsia="Times New Roman"/>
          <w:sz w:val="22"/>
          <w:szCs w:val="22"/>
          <w:lang w:val="fr-FR"/>
        </w:rPr>
        <w:t>Signeulx</w:t>
      </w:r>
    </w:p>
    <w:p w:rsidR="006D1299" w:rsidRDefault="006D1299" w:rsidP="006D1299">
      <w:pPr>
        <w:numPr>
          <w:ilvl w:val="0"/>
          <w:numId w:val="1"/>
        </w:numPr>
        <w:spacing w:before="0" w:after="0"/>
        <w:ind w:left="4968"/>
        <w:jc w:val="left"/>
        <w:rPr>
          <w:rFonts w:eastAsia="Times New Roman"/>
          <w:sz w:val="22"/>
          <w:szCs w:val="22"/>
          <w:lang w:val="fr-FR"/>
        </w:rPr>
      </w:pPr>
      <w:proofErr w:type="spellStart"/>
      <w:r>
        <w:rPr>
          <w:rFonts w:eastAsia="Times New Roman"/>
          <w:sz w:val="22"/>
          <w:szCs w:val="22"/>
          <w:lang w:val="fr-FR"/>
        </w:rPr>
        <w:t>Willancourt</w:t>
      </w:r>
      <w:proofErr w:type="spellEnd"/>
    </w:p>
    <w:p w:rsidR="006D1299" w:rsidRDefault="006D1299" w:rsidP="006D1299">
      <w:pPr>
        <w:numPr>
          <w:ilvl w:val="0"/>
          <w:numId w:val="1"/>
        </w:numPr>
        <w:spacing w:before="0" w:after="0"/>
        <w:ind w:left="4968"/>
        <w:jc w:val="left"/>
        <w:rPr>
          <w:rFonts w:eastAsia="Times New Roman"/>
          <w:sz w:val="22"/>
          <w:szCs w:val="22"/>
          <w:lang w:val="fr-FR"/>
        </w:rPr>
      </w:pPr>
      <w:r>
        <w:rPr>
          <w:rFonts w:eastAsia="Times New Roman"/>
          <w:sz w:val="22"/>
          <w:szCs w:val="22"/>
          <w:lang w:val="fr-FR"/>
        </w:rPr>
        <w:t>Eglise protestante évangélique</w:t>
      </w:r>
    </w:p>
    <w:p w:rsidR="006D1299" w:rsidRDefault="006D1299" w:rsidP="006D1299">
      <w:pPr>
        <w:spacing w:before="0" w:after="0"/>
        <w:ind w:left="709" w:hanging="360"/>
        <w:jc w:val="lef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4.</w:t>
      </w:r>
      <w:r>
        <w:rPr>
          <w:sz w:val="14"/>
          <w:szCs w:val="14"/>
          <w:lang w:val="fr-FR"/>
        </w:rPr>
        <w:t xml:space="preserve">      </w:t>
      </w:r>
      <w:r>
        <w:rPr>
          <w:sz w:val="22"/>
          <w:szCs w:val="22"/>
          <w:lang w:val="fr-FR"/>
        </w:rPr>
        <w:t>Règlement-taxe sur les panneaux publicitaires</w:t>
      </w:r>
    </w:p>
    <w:p w:rsidR="006D1299" w:rsidRDefault="006D1299" w:rsidP="006D1299">
      <w:pPr>
        <w:spacing w:before="0" w:after="0"/>
        <w:ind w:left="709" w:hanging="360"/>
        <w:jc w:val="lef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5.</w:t>
      </w:r>
      <w:r>
        <w:rPr>
          <w:sz w:val="14"/>
          <w:szCs w:val="14"/>
          <w:lang w:val="fr-FR"/>
        </w:rPr>
        <w:t xml:space="preserve">      </w:t>
      </w:r>
      <w:r>
        <w:rPr>
          <w:sz w:val="22"/>
          <w:szCs w:val="22"/>
          <w:lang w:val="fr-FR"/>
        </w:rPr>
        <w:t>Redevance relative à l’accueil extrascolaire du matin, du soir, du mercredi après-midi et durant les journées pédagogiques</w:t>
      </w:r>
    </w:p>
    <w:p w:rsidR="006D1299" w:rsidRDefault="006D1299" w:rsidP="006D1299">
      <w:pPr>
        <w:spacing w:before="0" w:after="0"/>
        <w:ind w:left="709" w:hanging="360"/>
        <w:jc w:val="lef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6.</w:t>
      </w:r>
      <w:r>
        <w:rPr>
          <w:sz w:val="14"/>
          <w:szCs w:val="14"/>
          <w:lang w:val="fr-FR"/>
        </w:rPr>
        <w:t xml:space="preserve">      </w:t>
      </w:r>
      <w:r>
        <w:rPr>
          <w:sz w:val="22"/>
          <w:szCs w:val="22"/>
          <w:lang w:val="fr-FR"/>
        </w:rPr>
        <w:t xml:space="preserve">Redevance relative à la plaine de vacances </w:t>
      </w:r>
      <w:proofErr w:type="spellStart"/>
      <w:r>
        <w:rPr>
          <w:sz w:val="22"/>
          <w:szCs w:val="22"/>
          <w:lang w:val="fr-FR"/>
        </w:rPr>
        <w:t>Rigololand</w:t>
      </w:r>
      <w:proofErr w:type="spellEnd"/>
      <w:r>
        <w:rPr>
          <w:sz w:val="22"/>
          <w:szCs w:val="22"/>
          <w:lang w:val="fr-FR"/>
        </w:rPr>
        <w:t>, à la nature, à la plaine « vacances à la Buissonnière », aux stages sportifs et récréatifs et aux cours hebdomadaires.</w:t>
      </w:r>
    </w:p>
    <w:p w:rsidR="006D1299" w:rsidRDefault="006D1299" w:rsidP="006D1299">
      <w:pPr>
        <w:spacing w:before="0" w:after="0"/>
        <w:ind w:left="709" w:hanging="360"/>
        <w:jc w:val="lef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7.</w:t>
      </w:r>
      <w:r>
        <w:rPr>
          <w:sz w:val="14"/>
          <w:szCs w:val="14"/>
          <w:lang w:val="fr-FR"/>
        </w:rPr>
        <w:t xml:space="preserve">      </w:t>
      </w:r>
      <w:r>
        <w:rPr>
          <w:sz w:val="22"/>
          <w:szCs w:val="22"/>
          <w:lang w:val="fr-FR"/>
        </w:rPr>
        <w:t>Règlement d’ordre intérieur de l’accueil temps libre</w:t>
      </w:r>
    </w:p>
    <w:p w:rsidR="006D1299" w:rsidRDefault="006D1299" w:rsidP="006D1299">
      <w:pPr>
        <w:spacing w:before="0" w:after="0"/>
        <w:ind w:left="709" w:hanging="360"/>
        <w:jc w:val="lef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8.</w:t>
      </w:r>
      <w:r>
        <w:rPr>
          <w:sz w:val="14"/>
          <w:szCs w:val="14"/>
          <w:lang w:val="fr-FR"/>
        </w:rPr>
        <w:t xml:space="preserve">      </w:t>
      </w:r>
      <w:r>
        <w:rPr>
          <w:sz w:val="22"/>
          <w:szCs w:val="22"/>
          <w:lang w:val="fr-FR"/>
        </w:rPr>
        <w:t>Répartition du bénéfice du marché de Noël entre les associations participantes</w:t>
      </w:r>
    </w:p>
    <w:p w:rsidR="006D1299" w:rsidRDefault="006D1299" w:rsidP="006D1299">
      <w:pPr>
        <w:spacing w:before="0" w:after="0"/>
        <w:ind w:left="709" w:hanging="360"/>
        <w:jc w:val="lef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9.</w:t>
      </w:r>
      <w:r>
        <w:rPr>
          <w:sz w:val="14"/>
          <w:szCs w:val="14"/>
          <w:lang w:val="fr-FR"/>
        </w:rPr>
        <w:t xml:space="preserve">      </w:t>
      </w:r>
      <w:r>
        <w:rPr>
          <w:sz w:val="22"/>
          <w:szCs w:val="22"/>
          <w:lang w:val="fr-FR"/>
        </w:rPr>
        <w:t>Approbation des statuts coordonnés de la Maison du Tourisme de Gaume</w:t>
      </w:r>
    </w:p>
    <w:p w:rsidR="006D1299" w:rsidRDefault="006D1299" w:rsidP="006D1299">
      <w:pPr>
        <w:spacing w:before="0" w:after="0"/>
        <w:ind w:left="709" w:hanging="360"/>
        <w:jc w:val="lef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10.</w:t>
      </w:r>
      <w:r>
        <w:rPr>
          <w:sz w:val="14"/>
          <w:szCs w:val="14"/>
          <w:lang w:val="fr-FR"/>
        </w:rPr>
        <w:t xml:space="preserve">   </w:t>
      </w:r>
      <w:r>
        <w:rPr>
          <w:sz w:val="22"/>
          <w:szCs w:val="22"/>
          <w:lang w:val="fr-FR"/>
        </w:rPr>
        <w:t>Parc Naturel de Gaume – Approbation du rapport d’activités 2018 et des perspectives 2019</w:t>
      </w:r>
    </w:p>
    <w:p w:rsidR="006D1299" w:rsidRDefault="006D1299" w:rsidP="006D1299">
      <w:pPr>
        <w:spacing w:before="0" w:after="0"/>
        <w:ind w:left="709" w:hanging="360"/>
        <w:jc w:val="lef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11.</w:t>
      </w:r>
      <w:r>
        <w:rPr>
          <w:sz w:val="14"/>
          <w:szCs w:val="14"/>
          <w:lang w:val="fr-FR"/>
        </w:rPr>
        <w:t xml:space="preserve">   </w:t>
      </w:r>
      <w:r>
        <w:rPr>
          <w:sz w:val="22"/>
          <w:szCs w:val="22"/>
          <w:lang w:val="fr-FR"/>
        </w:rPr>
        <w:t xml:space="preserve">Assemblées générales               - </w:t>
      </w:r>
      <w:proofErr w:type="spellStart"/>
      <w:r>
        <w:rPr>
          <w:sz w:val="22"/>
          <w:szCs w:val="22"/>
          <w:lang w:val="fr-FR"/>
        </w:rPr>
        <w:t>Sofilux</w:t>
      </w:r>
      <w:proofErr w:type="spellEnd"/>
    </w:p>
    <w:p w:rsidR="006D1299" w:rsidRDefault="006D1299" w:rsidP="006D1299">
      <w:pPr>
        <w:spacing w:before="0" w:after="0"/>
        <w:ind w:left="3686" w:hanging="146"/>
        <w:jc w:val="lef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-</w:t>
      </w:r>
      <w:r>
        <w:rPr>
          <w:sz w:val="14"/>
          <w:szCs w:val="14"/>
          <w:lang w:val="fr-FR"/>
        </w:rPr>
        <w:t xml:space="preserve">  </w:t>
      </w:r>
      <w:r>
        <w:rPr>
          <w:sz w:val="22"/>
          <w:szCs w:val="22"/>
          <w:lang w:val="fr-FR"/>
        </w:rPr>
        <w:t>IMIO</w:t>
      </w:r>
    </w:p>
    <w:p w:rsidR="006D1299" w:rsidRDefault="006D1299" w:rsidP="006D1299">
      <w:pPr>
        <w:spacing w:before="0" w:after="0"/>
        <w:ind w:left="352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Divers</w:t>
      </w:r>
    </w:p>
    <w:p w:rsidR="006D1299" w:rsidRDefault="006D1299" w:rsidP="006D1299">
      <w:pPr>
        <w:spacing w:before="0" w:after="0"/>
        <w:ind w:left="709" w:hanging="360"/>
        <w:jc w:val="lef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12.</w:t>
      </w:r>
      <w:r>
        <w:rPr>
          <w:sz w:val="14"/>
          <w:szCs w:val="14"/>
          <w:lang w:val="fr-FR"/>
        </w:rPr>
        <w:t xml:space="preserve">   </w:t>
      </w:r>
      <w:r>
        <w:rPr>
          <w:sz w:val="22"/>
          <w:szCs w:val="22"/>
          <w:lang w:val="fr-FR"/>
        </w:rPr>
        <w:t>Désignation d’un employé administratif « sécurité »</w:t>
      </w:r>
    </w:p>
    <w:p w:rsidR="0076498A" w:rsidRDefault="006D1299" w:rsidP="006D1299">
      <w:r>
        <w:rPr>
          <w:sz w:val="22"/>
          <w:szCs w:val="22"/>
          <w:lang w:val="fr-FR"/>
        </w:rPr>
        <w:t>13.</w:t>
      </w:r>
      <w:r>
        <w:rPr>
          <w:sz w:val="14"/>
          <w:szCs w:val="14"/>
          <w:lang w:val="fr-FR"/>
        </w:rPr>
        <w:t xml:space="preserve">   </w:t>
      </w:r>
      <w:r>
        <w:rPr>
          <w:sz w:val="22"/>
          <w:szCs w:val="22"/>
          <w:lang w:val="fr-FR"/>
        </w:rPr>
        <w:t>Désignation d’enseignants</w:t>
      </w:r>
      <w:bookmarkStart w:id="1" w:name="_GoBack"/>
      <w:bookmarkEnd w:id="1"/>
    </w:p>
    <w:sectPr w:rsidR="00764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67E6"/>
    <w:multiLevelType w:val="multilevel"/>
    <w:tmpl w:val="43BCE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99"/>
    <w:rsid w:val="006D1299"/>
    <w:rsid w:val="0076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299"/>
    <w:pPr>
      <w:spacing w:before="120" w:after="120" w:line="240" w:lineRule="auto"/>
      <w:jc w:val="both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299"/>
    <w:pPr>
      <w:spacing w:before="120" w:after="120" w:line="240" w:lineRule="auto"/>
      <w:jc w:val="both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6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Vassaux</dc:creator>
  <cp:lastModifiedBy>Frank Vassaux</cp:lastModifiedBy>
  <cp:revision>1</cp:revision>
  <dcterms:created xsi:type="dcterms:W3CDTF">2019-11-14T12:37:00Z</dcterms:created>
  <dcterms:modified xsi:type="dcterms:W3CDTF">2019-11-14T12:38:00Z</dcterms:modified>
</cp:coreProperties>
</file>